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367251">
        <w:rPr>
          <w:rFonts w:eastAsia="Times New Roman"/>
          <w:b/>
        </w:rPr>
        <w:t>Проектная деятельность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5 - 9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4F65F7">
        <w:rPr>
          <w:rFonts w:eastAsia="Times New Roman"/>
        </w:rPr>
        <w:t xml:space="preserve">Речкаловская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367251">
        <w:rPr>
          <w:rFonts w:eastAsia="Times New Roman"/>
        </w:rPr>
        <w:t>Проектная деятельность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367251">
        <w:rPr>
          <w:rFonts w:eastAsia="Times New Roman"/>
        </w:rPr>
        <w:t>Проектная деятельность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4950FB">
        <w:rPr>
          <w:rFonts w:eastAsia="Times New Roman"/>
        </w:rPr>
        <w:t>обще</w:t>
      </w:r>
      <w:bookmarkStart w:id="0" w:name="_GoBack"/>
      <w:bookmarkEnd w:id="0"/>
      <w:r w:rsidR="0003447A">
        <w:rPr>
          <w:rFonts w:eastAsia="Times New Roman"/>
        </w:rPr>
        <w:t>интеллектуальное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</w:t>
      </w:r>
      <w:r w:rsidR="00B93576">
        <w:rPr>
          <w:rFonts w:eastAsia="Times New Roman"/>
        </w:rPr>
        <w:t>0,5</w:t>
      </w:r>
      <w:r w:rsidR="00D42DDB">
        <w:rPr>
          <w:rFonts w:eastAsia="Times New Roman"/>
        </w:rPr>
        <w:t xml:space="preserve"> ч. в неделю, </w:t>
      </w:r>
      <w:r w:rsidR="00B93576">
        <w:rPr>
          <w:rFonts w:eastAsia="Times New Roman"/>
        </w:rPr>
        <w:t>17</w:t>
      </w:r>
      <w:r w:rsidRPr="00CE73B2">
        <w:rPr>
          <w:rFonts w:eastAsia="Times New Roman"/>
        </w:rPr>
        <w:t xml:space="preserve"> ч. в год.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3447A"/>
    <w:rsid w:val="00367251"/>
    <w:rsid w:val="004950FB"/>
    <w:rsid w:val="004F65F7"/>
    <w:rsid w:val="00650C24"/>
    <w:rsid w:val="00681101"/>
    <w:rsid w:val="00AB301F"/>
    <w:rsid w:val="00AB7CD4"/>
    <w:rsid w:val="00B93576"/>
    <w:rsid w:val="00D42DDB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2019-03-02T15:22:00Z</dcterms:created>
  <dcterms:modified xsi:type="dcterms:W3CDTF">2022-09-19T19:24:00Z</dcterms:modified>
</cp:coreProperties>
</file>