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0E59CD">
        <w:rPr>
          <w:rFonts w:ascii="Times New Roman" w:hAnsi="Times New Roman"/>
          <w:b/>
          <w:sz w:val="24"/>
          <w:szCs w:val="24"/>
        </w:rPr>
        <w:t>Обществознание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Default="006E4381" w:rsidP="000E5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</w:t>
      </w:r>
      <w:r w:rsidR="000E59CD">
        <w:rPr>
          <w:rFonts w:ascii="Times New Roman" w:hAnsi="Times New Roman"/>
          <w:sz w:val="24"/>
          <w:szCs w:val="24"/>
        </w:rPr>
        <w:t>ение учебного предмета отведено</w:t>
      </w:r>
    </w:p>
    <w:p w:rsidR="000E59CD" w:rsidRDefault="000E59CD" w:rsidP="000E5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9" w:tblpY="113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814"/>
        <w:gridCol w:w="1279"/>
      </w:tblGrid>
      <w:tr w:rsidR="000E59CD" w:rsidRPr="00E352DD" w:rsidTr="007C2775">
        <w:trPr>
          <w:trHeight w:val="699"/>
        </w:trPr>
        <w:tc>
          <w:tcPr>
            <w:tcW w:w="848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14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279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</w:t>
            </w:r>
          </w:p>
        </w:tc>
      </w:tr>
      <w:tr w:rsidR="000E59CD" w:rsidRPr="00E352D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79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9CD" w:rsidRPr="00E352D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в  социальном  </w:t>
            </w: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измерении</w:t>
            </w:r>
          </w:p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3328F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328F4">
              <w:rPr>
                <w:rFonts w:ascii="Times New Roman" w:hAnsi="Times New Roman"/>
                <w:sz w:val="24"/>
                <w:szCs w:val="24"/>
              </w:rPr>
              <w:t>личность.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у-20 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 познаёт мир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 и его деятельность.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по теме «Человек в социальном измерении».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F67A15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7A15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F67A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 среди людей</w:t>
            </w:r>
          </w:p>
        </w:tc>
        <w:tc>
          <w:tcPr>
            <w:tcW w:w="1279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 xml:space="preserve">Конфликты в Межличностных отношениях 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776CEA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по теме «Человек среди людей».</w:t>
            </w:r>
          </w:p>
        </w:tc>
        <w:tc>
          <w:tcPr>
            <w:tcW w:w="1279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F67A15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CEA">
              <w:rPr>
                <w:rFonts w:ascii="Times New Roman" w:hAnsi="Times New Roman"/>
                <w:b/>
                <w:sz w:val="24"/>
                <w:szCs w:val="24"/>
              </w:rPr>
              <w:t>Раздел 3.</w:t>
            </w: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Нравственные основы жизни</w:t>
            </w:r>
          </w:p>
        </w:tc>
        <w:tc>
          <w:tcPr>
            <w:tcW w:w="1279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1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Будь смелым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14" w:type="dxa"/>
            <w:shd w:val="clear" w:color="auto" w:fill="auto"/>
          </w:tcPr>
          <w:p w:rsidR="000E59CD" w:rsidRPr="00776CEA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 по теме «Нравственные основы жизни»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Повторение по теме: «Человек в социальном измерении».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 xml:space="preserve">Повторение по теме: «Человек среди людей». 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Повторение по теме «Нравственные основы жизни»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41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9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67A15">
              <w:rPr>
                <w:rFonts w:ascii="Times New Roman" w:hAnsi="Times New Roman"/>
                <w:b/>
                <w:iCs/>
                <w:sz w:val="24"/>
                <w:szCs w:val="24"/>
              </w:rPr>
              <w:t>34</w:t>
            </w:r>
          </w:p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9CD" w:rsidRPr="00F67A15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279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A1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Регулирование поведения людей в обществе.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Что значит жить по правилам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  <w:r>
              <w:rPr>
                <w:rFonts w:ascii="Times New Roman" w:hAnsi="Times New Roman"/>
                <w:sz w:val="24"/>
                <w:szCs w:val="24"/>
              </w:rPr>
              <w:t>у-20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Для чего нужна дисциплина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 xml:space="preserve">Виновен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328F4">
              <w:rPr>
                <w:rFonts w:ascii="Times New Roman" w:hAnsi="Times New Roman"/>
                <w:sz w:val="24"/>
                <w:szCs w:val="24"/>
              </w:rPr>
              <w:t xml:space="preserve"> отвечай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Повторение по теме: «Регулирование поведения людей в обществе».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4" w:type="dxa"/>
            <w:shd w:val="clear" w:color="auto" w:fill="auto"/>
          </w:tcPr>
          <w:p w:rsidR="000E59CD" w:rsidRPr="00F67A1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по теме: «Регулирование поведения людей в обществе»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2C4D75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в экономических отношениях</w:t>
            </w:r>
          </w:p>
        </w:tc>
        <w:tc>
          <w:tcPr>
            <w:tcW w:w="1279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4D7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Экономика и её основные участники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Мастерство работника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 по теме: «Производство, затраты, выручка, прибыль»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Виды и формы бизнеса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по теме: «Виды и формы бизнеса».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Деньги и их функции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Экономика семьи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8F4">
              <w:rPr>
                <w:rFonts w:ascii="Times New Roman" w:hAnsi="Times New Roman"/>
                <w:bCs/>
                <w:sz w:val="24"/>
                <w:szCs w:val="24"/>
              </w:rPr>
              <w:t>Практикум по теме: «Человек в экономических отношениях»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FC5361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D7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1279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bCs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Закон на страже природы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14" w:type="dxa"/>
            <w:shd w:val="clear" w:color="auto" w:fill="auto"/>
          </w:tcPr>
          <w:p w:rsidR="000E59CD" w:rsidRPr="002C4D75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по теме: Человек и природа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</w:t>
            </w:r>
            <w:r w:rsidRPr="003328F4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144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8F4"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  <w:tr w:rsidR="000E59CD" w:rsidRPr="003328F4" w:rsidTr="007C2775">
        <w:trPr>
          <w:trHeight w:val="281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9CD" w:rsidRPr="0054286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361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FC5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Личность и общество.</w:t>
            </w:r>
          </w:p>
        </w:tc>
        <w:tc>
          <w:tcPr>
            <w:tcW w:w="1279" w:type="dxa"/>
            <w:shd w:val="clear" w:color="auto" w:fill="auto"/>
          </w:tcPr>
          <w:p w:rsidR="000E59CD" w:rsidRPr="0054286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86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Что делает человека человеком?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/>
                <w:sz w:val="24"/>
                <w:szCs w:val="24"/>
              </w:rPr>
              <w:t>у-20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Развитие общества.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Как стать личностью.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Повторение. Практикум по теме: «Личность и общество»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FC5361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361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FC5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Сфера духовной культуры.</w:t>
            </w:r>
          </w:p>
        </w:tc>
        <w:tc>
          <w:tcPr>
            <w:tcW w:w="1279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6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Сфера духовной жизни.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Долг и совесть.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Образование.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Повторение. Практикум по теме: «Сфера духовной культуры»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FC5361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сфера.</w:t>
            </w:r>
          </w:p>
        </w:tc>
        <w:tc>
          <w:tcPr>
            <w:tcW w:w="1279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536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Социальные статусы и роли.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Нации и межнациональные отношения.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Отклоняющееся поведение.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Повторение. Практикум по теме: «Социальная сфера».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54286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FC5361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5361">
              <w:rPr>
                <w:rFonts w:ascii="Times New Roman" w:hAnsi="Times New Roman"/>
                <w:b/>
                <w:sz w:val="24"/>
                <w:szCs w:val="24"/>
              </w:rPr>
              <w:t>Раздел 4.Зкономика</w:t>
            </w:r>
          </w:p>
        </w:tc>
        <w:tc>
          <w:tcPr>
            <w:tcW w:w="1279" w:type="dxa"/>
            <w:shd w:val="clear" w:color="auto" w:fill="auto"/>
          </w:tcPr>
          <w:p w:rsidR="000E59CD" w:rsidRPr="0054286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86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Собственность.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Рыночная экономика.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Производство – основа экономики.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Распределение доходов.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Потребление.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Инфляция и семейная экономика.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Мировое хозяйство и международная торговля.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  <w:r w:rsidRPr="003328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8F4">
              <w:rPr>
                <w:rFonts w:ascii="Times New Roman" w:hAnsi="Times New Roman"/>
                <w:b/>
                <w:bCs/>
                <w:sz w:val="24"/>
                <w:szCs w:val="24"/>
              </w:rPr>
              <w:t>34 часа</w:t>
            </w:r>
          </w:p>
        </w:tc>
      </w:tr>
      <w:tr w:rsidR="000E59CD" w:rsidRPr="003328F4" w:rsidTr="007C2775">
        <w:trPr>
          <w:trHeight w:val="281"/>
        </w:trPr>
        <w:tc>
          <w:tcPr>
            <w:tcW w:w="848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52D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9CD" w:rsidRPr="00087F1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E352DD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Политика</w:t>
            </w:r>
          </w:p>
        </w:tc>
        <w:tc>
          <w:tcPr>
            <w:tcW w:w="1279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7F1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Политика и власть.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 xml:space="preserve"> ИОТ</w:t>
            </w:r>
            <w:r>
              <w:rPr>
                <w:rFonts w:ascii="Times New Roman" w:hAnsi="Times New Roman"/>
                <w:sz w:val="24"/>
                <w:szCs w:val="24"/>
              </w:rPr>
              <w:t>у-20</w:t>
            </w:r>
            <w:r w:rsidRPr="007A59E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Государство.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Политические режимы.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Правовое государство.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14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 Учимся участвовать в жизни гражданского общества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Практикум по теме: «Политика».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8F4">
              <w:rPr>
                <w:rFonts w:ascii="Times New Roman" w:hAnsi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3328F4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F1D">
              <w:rPr>
                <w:rFonts w:ascii="Times New Roman" w:hAnsi="Times New Roman"/>
                <w:sz w:val="24"/>
                <w:szCs w:val="24"/>
              </w:rPr>
              <w:t>Межгосударственные отношения</w:t>
            </w:r>
          </w:p>
        </w:tc>
        <w:tc>
          <w:tcPr>
            <w:tcW w:w="1279" w:type="dxa"/>
            <w:shd w:val="clear" w:color="auto" w:fill="auto"/>
          </w:tcPr>
          <w:p w:rsidR="000E59CD" w:rsidRPr="003328F4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C3175B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8E48DA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48DA">
              <w:rPr>
                <w:rFonts w:ascii="Times New Roman" w:hAnsi="Times New Roman"/>
                <w:b/>
                <w:sz w:val="24"/>
                <w:szCs w:val="24"/>
              </w:rPr>
              <w:t>Раздел 2. Гражданин и государство</w:t>
            </w:r>
          </w:p>
        </w:tc>
        <w:tc>
          <w:tcPr>
            <w:tcW w:w="1279" w:type="dxa"/>
            <w:shd w:val="clear" w:color="auto" w:fill="auto"/>
          </w:tcPr>
          <w:p w:rsidR="000E59CD" w:rsidRPr="00C3175B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13- 14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органы государственной власти в РФ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федеративное государство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 РФ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814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Гражданин и государство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593281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C3175B" w:rsidRDefault="000E59CD" w:rsidP="007C27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75B">
              <w:rPr>
                <w:rFonts w:ascii="Times New Roman" w:hAnsi="Times New Roman"/>
                <w:b/>
                <w:sz w:val="24"/>
                <w:szCs w:val="24"/>
              </w:rPr>
              <w:t>Раздел 3. Основы российского законодательства</w:t>
            </w:r>
          </w:p>
        </w:tc>
        <w:tc>
          <w:tcPr>
            <w:tcW w:w="1279" w:type="dxa"/>
            <w:shd w:val="clear" w:color="auto" w:fill="auto"/>
          </w:tcPr>
          <w:p w:rsidR="000E59CD" w:rsidRPr="0059328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28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права в жизни человека, общества и человека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труд. Трудовые отношения.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26 -27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под защитой закона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равовая защита жертв вооруженных конфликтов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теме «Основы российского государства»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814" w:type="dxa"/>
            <w:shd w:val="clear" w:color="auto" w:fill="auto"/>
          </w:tcPr>
          <w:p w:rsidR="000E59CD" w:rsidRPr="00087F1D" w:rsidRDefault="000E59CD" w:rsidP="007C2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9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59CD" w:rsidRPr="00593281" w:rsidTr="007C2775">
        <w:trPr>
          <w:trHeight w:val="268"/>
        </w:trPr>
        <w:tc>
          <w:tcPr>
            <w:tcW w:w="848" w:type="dxa"/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593281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93281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9" w:type="dxa"/>
            <w:shd w:val="clear" w:color="auto" w:fill="auto"/>
          </w:tcPr>
          <w:p w:rsidR="000E59CD" w:rsidRPr="0059328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328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0E59CD" w:rsidRPr="00593281" w:rsidTr="007C2775">
        <w:trPr>
          <w:trHeight w:val="268"/>
        </w:trPr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0E59CD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4" w:type="dxa"/>
            <w:shd w:val="clear" w:color="auto" w:fill="auto"/>
          </w:tcPr>
          <w:p w:rsidR="000E59CD" w:rsidRPr="00593281" w:rsidRDefault="000E59CD" w:rsidP="007C27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9" w:type="dxa"/>
            <w:shd w:val="clear" w:color="auto" w:fill="auto"/>
          </w:tcPr>
          <w:p w:rsidR="000E59CD" w:rsidRPr="00593281" w:rsidRDefault="000E59CD" w:rsidP="007C27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</w:tbl>
    <w:p w:rsidR="000E59CD" w:rsidRDefault="000E59CD" w:rsidP="000E59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0E59CD"/>
    <w:rsid w:val="001050A6"/>
    <w:rsid w:val="00160ADC"/>
    <w:rsid w:val="001B05E1"/>
    <w:rsid w:val="001F5949"/>
    <w:rsid w:val="00392AFC"/>
    <w:rsid w:val="005C6F5B"/>
    <w:rsid w:val="006E4381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2022-11-09T05:26:00Z</dcterms:modified>
</cp:coreProperties>
</file>