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29" w:rsidRPr="00DC7729" w:rsidRDefault="00DC7729" w:rsidP="00DC7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C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учебному предмету</w:t>
      </w:r>
    </w:p>
    <w:p w:rsidR="00DC7729" w:rsidRPr="00DC7729" w:rsidRDefault="00DC7729" w:rsidP="00DC7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«Изобразительное искусство»,</w:t>
      </w:r>
    </w:p>
    <w:p w:rsidR="00DC7729" w:rsidRPr="00DC7729" w:rsidRDefault="00DC7729" w:rsidP="00DC7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образование, 5-7 класс.</w:t>
      </w:r>
    </w:p>
    <w:bookmarkEnd w:id="0"/>
    <w:p w:rsidR="00DC7729" w:rsidRDefault="00DC7729" w:rsidP="00DC772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b/>
          <w:bCs/>
          <w:sz w:val="28"/>
          <w:szCs w:val="28"/>
        </w:rPr>
        <w:t xml:space="preserve">ОБЩАЯ ХАРАКТЕРИСТИКА МОДУЛЯ «ДЕКОРАТИВНО-ПРИКЛАДНОЕ И НАРОДНОЕ ИСКУССТВО»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t xml:space="preserve"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t xml:space="preserve"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t xml:space="preserve"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t xml:space="preserve">Программа направлена на достижение основного результата образования — развитие личности обучающегося, его активной учебно-познавательной </w:t>
      </w:r>
      <w:r w:rsidRPr="00DC7729">
        <w:rPr>
          <w:sz w:val="28"/>
          <w:szCs w:val="28"/>
        </w:rPr>
        <w:lastRenderedPageBreak/>
        <w:t xml:space="preserve">деятельности, творческого развития и формирования готовности к саморазвитию и непрерывному образованию.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t xml:space="preserve">Для оценки качества образования кроме личностных и </w:t>
      </w:r>
      <w:proofErr w:type="spellStart"/>
      <w:r w:rsidRPr="00DC7729">
        <w:rPr>
          <w:sz w:val="28"/>
          <w:szCs w:val="28"/>
        </w:rPr>
        <w:t>метапредметных</w:t>
      </w:r>
      <w:proofErr w:type="spellEnd"/>
      <w:r w:rsidRPr="00DC7729">
        <w:rPr>
          <w:sz w:val="28"/>
          <w:szCs w:val="28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t xml:space="preserve">В урочное время деятельность </w:t>
      </w:r>
      <w:proofErr w:type="gramStart"/>
      <w:r w:rsidRPr="00DC7729">
        <w:rPr>
          <w:sz w:val="28"/>
          <w:szCs w:val="28"/>
        </w:rPr>
        <w:t>обучающихся</w:t>
      </w:r>
      <w:proofErr w:type="gramEnd"/>
      <w:r w:rsidRPr="00DC7729">
        <w:rPr>
          <w:sz w:val="28"/>
          <w:szCs w:val="28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t xml:space="preserve"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lastRenderedPageBreak/>
        <w:t xml:space="preserve">Большое значение имеет связь с внеурочной деятельностью, активная социокультурная деятельность, в процессе которой </w:t>
      </w:r>
      <w:proofErr w:type="gramStart"/>
      <w:r w:rsidRPr="00DC7729">
        <w:rPr>
          <w:sz w:val="28"/>
          <w:szCs w:val="28"/>
        </w:rPr>
        <w:t>обучающиеся</w:t>
      </w:r>
      <w:proofErr w:type="gramEnd"/>
      <w:r w:rsidRPr="00DC7729">
        <w:rPr>
          <w:sz w:val="28"/>
          <w:szCs w:val="28"/>
        </w:rPr>
        <w:t xml:space="preserve"> участвуют в оформлении общешкольных событий и </w:t>
      </w:r>
    </w:p>
    <w:p w:rsidR="00DC7729" w:rsidRPr="00DC7729" w:rsidRDefault="00DC7729" w:rsidP="00DC7729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lastRenderedPageBreak/>
        <w:t xml:space="preserve"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b/>
          <w:bCs/>
          <w:sz w:val="28"/>
          <w:szCs w:val="28"/>
        </w:rPr>
        <w:t xml:space="preserve">ЦЕЛЬ ИЗУЧЕНИЯ МОДУЛЯ «ДЕКОРАТИВНО-ПРИКЛАДНОЕ И НАРОДНОЕ ИСКУССТВО»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b/>
          <w:bCs/>
          <w:sz w:val="28"/>
          <w:szCs w:val="28"/>
        </w:rPr>
        <w:t xml:space="preserve">Целью </w:t>
      </w:r>
      <w:r w:rsidRPr="00DC7729">
        <w:rPr>
          <w:sz w:val="28"/>
          <w:szCs w:val="28"/>
        </w:rPr>
        <w:t xml:space="preserve"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r w:rsidRPr="00DC7729">
        <w:rPr>
          <w:sz w:val="28"/>
          <w:szCs w:val="28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DC7729">
        <w:rPr>
          <w:sz w:val="28"/>
          <w:szCs w:val="28"/>
        </w:rPr>
        <w:t>обучающихся</w:t>
      </w:r>
      <w:proofErr w:type="gramEnd"/>
      <w:r w:rsidRPr="00DC7729">
        <w:rPr>
          <w:sz w:val="28"/>
          <w:szCs w:val="28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 </w:t>
      </w:r>
    </w:p>
    <w:p w:rsidR="00DC7729" w:rsidRPr="00DC7729" w:rsidRDefault="00DC7729" w:rsidP="00DC7729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DC7729">
        <w:rPr>
          <w:b/>
          <w:bCs/>
          <w:sz w:val="28"/>
          <w:szCs w:val="28"/>
        </w:rPr>
        <w:t xml:space="preserve">Задачами </w:t>
      </w:r>
      <w:r w:rsidRPr="00DC7729">
        <w:rPr>
          <w:sz w:val="28"/>
          <w:szCs w:val="28"/>
        </w:rPr>
        <w:t>модуля «Декоративно-прикладное и народное искусство» являются: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формирование у обучающихся представлений об отечественной и мировой художественной культуре во всём многообразии её видов; формирование у обучающихся навыков эстетического видения и преобразования мира;</w:t>
      </w:r>
      <w:proofErr w:type="gramEnd"/>
      <w:r w:rsidRPr="00DC7729">
        <w:rPr>
          <w:sz w:val="28"/>
          <w:szCs w:val="28"/>
        </w:rPr>
        <w:t xml:space="preserve">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формирование пространственного мышления и аналитических визуальных способностей; овладение представлениями о средствах </w:t>
      </w:r>
      <w:r w:rsidRPr="00DC7729">
        <w:rPr>
          <w:sz w:val="28"/>
          <w:szCs w:val="28"/>
        </w:rPr>
        <w:lastRenderedPageBreak/>
        <w:t xml:space="preserve">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развитие наблюдательности, ассоциативного мышления и творческого воображения; воспитание уважения и любви к цивилизационному наследию России через освоение отечественной художественной культуры;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</w:t>
      </w:r>
    </w:p>
    <w:p w:rsidR="00965F91" w:rsidRPr="00DC7729" w:rsidRDefault="00DC7729" w:rsidP="00DC7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29">
        <w:rPr>
          <w:rFonts w:ascii="Times New Roman" w:hAnsi="Times New Roman" w:cs="Times New Roman"/>
          <w:b/>
          <w:bCs/>
          <w:sz w:val="28"/>
          <w:szCs w:val="28"/>
        </w:rPr>
        <w:t xml:space="preserve">МЕСТО МОДУЛЯ «ДЕКОРАТИВНО-ПРИКЛАДНОЕ И НАРОДНОЕ ИСКУССТВО» В УЧЕБНОМ ПЛАНЕ </w:t>
      </w:r>
      <w:r w:rsidRPr="00DC7729">
        <w:rPr>
          <w:rFonts w:ascii="Times New Roman" w:hAnsi="Times New Roman" w:cs="Times New Roman"/>
          <w:sz w:val="28"/>
          <w:szCs w:val="28"/>
        </w:rPr>
        <w:t>Модуль «Декоративно-прикладное и народное искусство» изучается 1 час в неделю, общий объем составляет 34 часа.</w:t>
      </w:r>
    </w:p>
    <w:sectPr w:rsidR="00965F91" w:rsidRPr="00DC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A"/>
    <w:rsid w:val="007B75CA"/>
    <w:rsid w:val="00965F91"/>
    <w:rsid w:val="00D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2022-09-14T06:19:00Z</dcterms:created>
  <dcterms:modified xsi:type="dcterms:W3CDTF">2022-09-14T06:20:00Z</dcterms:modified>
</cp:coreProperties>
</file>